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90" w:rsidRDefault="00D756B2">
      <w:pPr>
        <w:spacing w:after="39" w:line="240" w:lineRule="auto"/>
        <w:ind w:left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5"/>
        </w:rPr>
        <w:t xml:space="preserve">РУСЕНСКИ УНИВЕРСИТЕТ „АНГЕЛ КЪНЧЕВ </w:t>
      </w:r>
    </w:p>
    <w:p w:rsidR="00325790" w:rsidRDefault="00D756B2">
      <w:pPr>
        <w:spacing w:after="53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</w:rPr>
        <w:t xml:space="preserve">ФАКУЛТЕТ „БИЗНЕС И МЕНИДЖМЪНТ" </w:t>
      </w:r>
    </w:p>
    <w:p w:rsidR="00325790" w:rsidRDefault="00D756B2">
      <w:pPr>
        <w:spacing w:after="48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КАТЕДРА „ИКОНОМИКА" </w:t>
      </w:r>
    </w:p>
    <w:p w:rsidR="00325790" w:rsidRDefault="00D756B2">
      <w:pPr>
        <w:spacing w:after="684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КАТЕДРА „МЕНИДЖМЪНТ И БИЗНЕС РАЗВИТИЕ" </w:t>
      </w:r>
    </w:p>
    <w:p w:rsidR="00325790" w:rsidRDefault="00D756B2">
      <w:pPr>
        <w:spacing w:after="339" w:line="240" w:lineRule="auto"/>
        <w:ind w:left="0"/>
        <w:jc w:val="center"/>
      </w:pPr>
      <w:r>
        <w:rPr>
          <w:b/>
          <w:sz w:val="30"/>
        </w:rPr>
        <w:t xml:space="preserve">К О Н С П Е К Т </w:t>
      </w:r>
    </w:p>
    <w:p w:rsidR="00325790" w:rsidRDefault="00D756B2" w:rsidP="00D756B2">
      <w:pPr>
        <w:spacing w:after="23" w:line="258" w:lineRule="auto"/>
        <w:ind w:left="0" w:right="49"/>
        <w:jc w:val="center"/>
      </w:pPr>
      <w:r>
        <w:rPr>
          <w:sz w:val="25"/>
        </w:rPr>
        <w:t>За конкурсен изпит за редовна и задочна докторантура</w:t>
      </w:r>
    </w:p>
    <w:p w:rsidR="00325790" w:rsidRDefault="00D756B2">
      <w:pPr>
        <w:spacing w:after="989" w:line="310" w:lineRule="auto"/>
        <w:ind w:left="10" w:right="-15" w:hanging="10"/>
        <w:jc w:val="center"/>
      </w:pPr>
      <w:r>
        <w:rPr>
          <w:sz w:val="25"/>
        </w:rPr>
        <w:t xml:space="preserve">шифър 05.02.18 „Икономика и управление" (индустрия) </w:t>
      </w:r>
    </w:p>
    <w:p w:rsidR="00325790" w:rsidRDefault="00D756B2">
      <w:pPr>
        <w:spacing w:after="24" w:line="240" w:lineRule="auto"/>
        <w:ind w:left="0"/>
        <w:jc w:val="center"/>
      </w:pPr>
      <w:r>
        <w:rPr>
          <w:b/>
          <w:sz w:val="25"/>
        </w:rPr>
        <w:t xml:space="preserve">Ч А С Т </w:t>
      </w:r>
      <w:r>
        <w:rPr>
          <w:b/>
          <w:sz w:val="25"/>
        </w:rPr>
        <w:tab/>
        <w:t xml:space="preserve">П Ъ Р В А </w:t>
      </w:r>
    </w:p>
    <w:p w:rsidR="00325790" w:rsidRDefault="00D756B2">
      <w:pPr>
        <w:spacing w:after="306" w:line="310" w:lineRule="auto"/>
        <w:ind w:left="10" w:right="-15" w:hanging="10"/>
        <w:jc w:val="center"/>
      </w:pPr>
      <w:r>
        <w:rPr>
          <w:sz w:val="25"/>
        </w:rPr>
        <w:t xml:space="preserve">И К О Н О М И К А </w:t>
      </w: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Въведение в икономиката </w:t>
      </w:r>
    </w:p>
    <w:p w:rsidR="00325790" w:rsidRDefault="00D756B2">
      <w:pPr>
        <w:spacing w:after="256"/>
        <w:ind w:left="58" w:right="226"/>
      </w:pPr>
      <w:r>
        <w:t xml:space="preserve">Същност, обхват и структура на икономиката. Основни принципи на функциониране на пазарната икономика и анализ на нейното главно противоречие. Класически категории на пазара и пазарен механизъм. Регулативни функции на държавата и държавните институции. Общото и частното в икономиката. </w:t>
      </w: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Материално-производствена база. </w:t>
      </w:r>
    </w:p>
    <w:p w:rsidR="00325790" w:rsidRDefault="00D756B2" w:rsidP="00CD02A5">
      <w:pPr>
        <w:ind w:left="54"/>
      </w:pPr>
      <w:r>
        <w:t xml:space="preserve">Формиране на вътрешно фирмени структури и фактори на тяхното приоритетно развитие. Фирмата - ефективна структурна единица за формиране и развитие на стопански дейности. </w:t>
      </w:r>
      <w:r w:rsidR="00CD02A5">
        <w:t xml:space="preserve">Приватизацията и </w:t>
      </w:r>
      <w:r>
        <w:t>плурализма на соб</w:t>
      </w:r>
      <w:r w:rsidR="00CD02A5">
        <w:t xml:space="preserve">ствеността при изграждането и </w:t>
      </w:r>
      <w:r>
        <w:t xml:space="preserve">развитието на високоефективни фирми и фирмени структури. </w:t>
      </w:r>
    </w:p>
    <w:p w:rsidR="00CD02A5" w:rsidRDefault="00CD02A5" w:rsidP="00CD02A5">
      <w:pPr>
        <w:ind w:left="54"/>
      </w:pP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Производствен апарат </w:t>
      </w:r>
    </w:p>
    <w:p w:rsidR="00325790" w:rsidRDefault="00D756B2">
      <w:pPr>
        <w:spacing w:after="236"/>
        <w:ind w:left="39" w:right="219"/>
      </w:pPr>
      <w:r>
        <w:t xml:space="preserve">Технически и технологични граници на производствените възможности. Суровинна база и материално-техническо снабдяване. Форми за развитието на фирмената дейност - видове фирми. Размери и принципи за месторазполагане на фирмите и техните структурни звена. </w:t>
      </w: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Капиталът като производствен фактор </w:t>
      </w:r>
    </w:p>
    <w:p w:rsidR="00325790" w:rsidRDefault="00D756B2">
      <w:pPr>
        <w:spacing w:after="236"/>
        <w:ind w:left="34"/>
      </w:pPr>
      <w:r>
        <w:t xml:space="preserve">Капитал и видове капитал. Кръгооборот и оборот на капитала. Дълготрайни и краткотрайни активи. Същност, класификация, структура и оценка. Амортизации. </w:t>
      </w: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Човешките ресурси като производствен фактор </w:t>
      </w:r>
    </w:p>
    <w:p w:rsidR="00325790" w:rsidRDefault="00D756B2">
      <w:pPr>
        <w:spacing w:after="232"/>
        <w:ind w:left="20" w:right="229"/>
      </w:pPr>
      <w:r>
        <w:t xml:space="preserve">Същност, класификация и йерархии. Състав и структура на човешките ресурси и персонала в предприятието. Формиране на ефективни екипи (Effective team - building). Динамика и мобилност на човешките ресурси и персонала. Излишен, дефицитен персонал и безработица. Понятие за кадрова политика и реализацията й. </w:t>
      </w: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Производствен процес </w:t>
      </w:r>
    </w:p>
    <w:p w:rsidR="00325790" w:rsidRDefault="00D756B2">
      <w:pPr>
        <w:ind w:left="15"/>
      </w:pPr>
      <w:r>
        <w:lastRenderedPageBreak/>
        <w:t xml:space="preserve">Същност и елементи на производствения процес в различните браншови предприятия. </w:t>
      </w:r>
    </w:p>
    <w:p w:rsidR="00325790" w:rsidRDefault="00D756B2">
      <w:pPr>
        <w:ind w:left="10" w:right="228"/>
      </w:pPr>
      <w:r>
        <w:t xml:space="preserve">Принципи на изграждане: особености при предприятията от различните отрасли (производствени, услуги, на обръщението, финансови и пр.). Видове и типове производства. Форми на организация на производствения процес. Основно производство и поточни линии в индустриалното предприятие. </w:t>
      </w:r>
    </w:p>
    <w:p w:rsidR="00CD02A5" w:rsidRDefault="00CD02A5">
      <w:pPr>
        <w:ind w:left="10" w:right="228"/>
      </w:pP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Икономическа ефективност на индустриалното производство </w:t>
      </w:r>
    </w:p>
    <w:p w:rsidR="00325790" w:rsidRDefault="00D756B2" w:rsidP="00CD02A5">
      <w:pPr>
        <w:ind w:left="0"/>
      </w:pPr>
      <w:r>
        <w:t>Преориентиране на насоките за оценка на ефективността в пазарната икономика. Ефикасност и ефективност. Ефективност „X" (X-efficiency) и Неефективност (X-inefficiency). Разпределителна ефект</w:t>
      </w:r>
      <w:r w:rsidR="00CD02A5">
        <w:t xml:space="preserve">ивност (Allocative efficiency). </w:t>
      </w:r>
      <w:r>
        <w:t xml:space="preserve">Методически подходи и показатели за икономическа ефективност. Количествени подходи и методи. Разходен и ресурсен подход: пряк и реципрочен подход. </w:t>
      </w:r>
      <w:r w:rsidR="00CD02A5">
        <w:t>Прираст на</w:t>
      </w:r>
      <w:r>
        <w:t xml:space="preserve"> ефективност. Рентабилност. Търговска и финансова рентабилност, търговска активност. Неколичествени подходи за оценка на ефективността. Връзка и взаимообусловеност на показателите да ефективност. </w:t>
      </w:r>
    </w:p>
    <w:p w:rsidR="00CD02A5" w:rsidRDefault="00CD02A5" w:rsidP="00CD02A5">
      <w:pPr>
        <w:ind w:left="0"/>
      </w:pP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Методически въпроси на прогнозиране и планиране на фирмената икономика </w:t>
      </w:r>
    </w:p>
    <w:p w:rsidR="00325790" w:rsidRDefault="00D756B2" w:rsidP="00CD02A5">
      <w:pPr>
        <w:spacing w:after="250"/>
        <w:ind w:left="0" w:right="227"/>
      </w:pPr>
      <w:r>
        <w:t xml:space="preserve">Същност, основни етапи на прогнозирането и видове прогнози. Методи за прогнозиране. Природа и задачи на планирането. Система от показатели. Подходи и методи на планирането. Основни правила за разработването на оперативен перспективен план. </w:t>
      </w: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Генезис и класификация на риска в </w:t>
      </w:r>
      <w:r w:rsidR="00CD02A5">
        <w:rPr>
          <w:b/>
        </w:rPr>
        <w:t>бизнес организацията</w:t>
      </w:r>
      <w:r>
        <w:rPr>
          <w:b/>
        </w:rPr>
        <w:t xml:space="preserve"> </w:t>
      </w:r>
    </w:p>
    <w:p w:rsidR="00325790" w:rsidRDefault="00D756B2" w:rsidP="00CD02A5">
      <w:pPr>
        <w:spacing w:after="245"/>
        <w:ind w:left="0" w:right="226"/>
      </w:pPr>
      <w:r>
        <w:t xml:space="preserve">Елементарни понятия в рисковата теория. Рискова ситуация: базисна категория в корпоративния риск мениджмънт. Дефиниране на риска. Диагностициране и идентифициране на рисковата ситуация на предприятието. Количествена оценка на риска. Контрол и противодействие на риска. </w:t>
      </w:r>
    </w:p>
    <w:p w:rsidR="00325790" w:rsidRDefault="00D756B2">
      <w:pPr>
        <w:numPr>
          <w:ilvl w:val="0"/>
          <w:numId w:val="1"/>
        </w:numPr>
        <w:spacing w:after="7"/>
        <w:ind w:left="357" w:right="-15" w:hanging="318"/>
        <w:jc w:val="left"/>
      </w:pPr>
      <w:r>
        <w:rPr>
          <w:b/>
        </w:rPr>
        <w:t xml:space="preserve">Иновационен процес и оценка на икономическата ефективност на иновационни проекти </w:t>
      </w:r>
    </w:p>
    <w:p w:rsidR="00325790" w:rsidRDefault="00D756B2" w:rsidP="00CD02A5">
      <w:pPr>
        <w:spacing w:after="671"/>
        <w:ind w:left="0" w:right="235"/>
      </w:pPr>
      <w:r>
        <w:t xml:space="preserve">Жизнен цикъл на индустриалното предприятие. Същност и особености на иновационния процес в предприятията от различните отрасли. Видове иновации: технически, технологически, продуктови и др. Интелектуална и индустриална собственост на предприятието. Патентно и лицензионно дело. Лизингова дейност. Видове лизинг. Оценка на алтернативи за лизинг или инвестиции. Методи за оценка, статични и динамични. Отчитане на риска при оценка на вариантите за инвестиране. </w:t>
      </w:r>
    </w:p>
    <w:p w:rsidR="00325790" w:rsidRDefault="00D756B2">
      <w:pPr>
        <w:spacing w:after="17" w:line="240" w:lineRule="auto"/>
        <w:ind w:left="0"/>
        <w:jc w:val="center"/>
      </w:pPr>
      <w:r>
        <w:rPr>
          <w:b/>
          <w:sz w:val="26"/>
        </w:rPr>
        <w:t xml:space="preserve">Ч А С Т </w:t>
      </w:r>
      <w:r>
        <w:rPr>
          <w:b/>
          <w:sz w:val="26"/>
        </w:rPr>
        <w:tab/>
        <w:t xml:space="preserve">В Т О Р А </w:t>
      </w:r>
    </w:p>
    <w:p w:rsidR="00325790" w:rsidRDefault="00D756B2">
      <w:pPr>
        <w:spacing w:after="318" w:line="240" w:lineRule="auto"/>
        <w:ind w:left="0"/>
        <w:jc w:val="center"/>
      </w:pPr>
      <w:r>
        <w:rPr>
          <w:sz w:val="26"/>
        </w:rPr>
        <w:t xml:space="preserve">У П Р А В Л Е Н И Е </w:t>
      </w:r>
    </w:p>
    <w:p w:rsidR="00325790" w:rsidRDefault="00D756B2">
      <w:pPr>
        <w:spacing w:after="7"/>
        <w:ind w:left="44" w:right="-15" w:hanging="5"/>
        <w:jc w:val="left"/>
      </w:pPr>
      <w:r>
        <w:rPr>
          <w:b/>
        </w:rPr>
        <w:t xml:space="preserve">11.Мениджмънтът като теория и практика </w:t>
      </w:r>
    </w:p>
    <w:p w:rsidR="00325790" w:rsidRDefault="00D756B2">
      <w:pPr>
        <w:spacing w:after="245"/>
        <w:ind w:left="29" w:right="242"/>
      </w:pPr>
      <w:r>
        <w:t xml:space="preserve">Исторически основи на мениджмънта. Класическа теория на мениджмънта. Поведенческа теория в мениджмънта. Количествена, системна и вероятностна теории в мениджмънта. Съвременни схващания. </w:t>
      </w:r>
    </w:p>
    <w:p w:rsidR="00325790" w:rsidRDefault="00D756B2">
      <w:pPr>
        <w:spacing w:after="7"/>
        <w:ind w:left="44" w:right="-15" w:hanging="5"/>
        <w:jc w:val="left"/>
      </w:pPr>
      <w:r>
        <w:rPr>
          <w:b/>
        </w:rPr>
        <w:t xml:space="preserve">12.Поведение в организациите </w:t>
      </w:r>
    </w:p>
    <w:p w:rsidR="00325790" w:rsidRDefault="00D756B2">
      <w:pPr>
        <w:spacing w:after="245"/>
        <w:ind w:left="24"/>
      </w:pPr>
      <w:r>
        <w:t xml:space="preserve">Основни изисквания за "работното" поведение. Възможности, възприемане, личностни качества. Обучение, потребности, ценностна система. </w:t>
      </w:r>
    </w:p>
    <w:p w:rsidR="00325790" w:rsidRDefault="00D756B2">
      <w:pPr>
        <w:numPr>
          <w:ilvl w:val="0"/>
          <w:numId w:val="2"/>
        </w:numPr>
        <w:spacing w:after="7"/>
        <w:ind w:left="510" w:right="-15" w:hanging="471"/>
        <w:jc w:val="left"/>
      </w:pPr>
      <w:r>
        <w:rPr>
          <w:b/>
        </w:rPr>
        <w:lastRenderedPageBreak/>
        <w:t xml:space="preserve">Планиране в мениджмънта </w:t>
      </w:r>
    </w:p>
    <w:p w:rsidR="00325790" w:rsidRDefault="00D756B2">
      <w:pPr>
        <w:spacing w:after="245"/>
        <w:ind w:left="19" w:right="241"/>
      </w:pPr>
      <w:r>
        <w:t xml:space="preserve">Формулиране на цели, видове цели. Организационна ефективност. Стратегическо планиране. Компоненти. SWOT анализ. Избор на стратегия. Стратегически модели. Оперативни планове. </w:t>
      </w:r>
    </w:p>
    <w:p w:rsidR="00325790" w:rsidRDefault="00D756B2">
      <w:pPr>
        <w:numPr>
          <w:ilvl w:val="0"/>
          <w:numId w:val="2"/>
        </w:numPr>
        <w:spacing w:after="7"/>
        <w:ind w:left="510" w:right="-15" w:hanging="471"/>
        <w:jc w:val="left"/>
      </w:pPr>
      <w:r>
        <w:rPr>
          <w:b/>
        </w:rPr>
        <w:t xml:space="preserve">Организиране в мениджмънта </w:t>
      </w:r>
    </w:p>
    <w:p w:rsidR="00325790" w:rsidRDefault="00D756B2">
      <w:pPr>
        <w:spacing w:after="250"/>
        <w:ind w:left="10" w:right="239"/>
      </w:pPr>
      <w:r>
        <w:t xml:space="preserve">Елементи, определящи организационната структура. Организационни структури. Избор на организационна структура, влияещи фактори. Формулиране на длъжностни изисквания. Обхват на длъжността. Длъжностна характеристика. Обогатяване на длъжността. Други подобрения. </w:t>
      </w:r>
    </w:p>
    <w:p w:rsidR="00325790" w:rsidRDefault="00D756B2">
      <w:pPr>
        <w:numPr>
          <w:ilvl w:val="0"/>
          <w:numId w:val="2"/>
        </w:numPr>
        <w:spacing w:after="7"/>
        <w:ind w:left="510" w:right="-15" w:hanging="471"/>
        <w:jc w:val="left"/>
      </w:pPr>
      <w:r>
        <w:rPr>
          <w:b/>
        </w:rPr>
        <w:t xml:space="preserve">Система за управление на човешките ресурси </w:t>
      </w:r>
    </w:p>
    <w:p w:rsidR="00325790" w:rsidRDefault="00D756B2">
      <w:pPr>
        <w:spacing w:after="256"/>
        <w:ind w:left="0"/>
      </w:pPr>
      <w:r>
        <w:t>Органи на управление на човешките ресурси. Съвременни предизвикателства.</w:t>
      </w:r>
      <w:r w:rsidR="00CD02A5">
        <w:t xml:space="preserve"> </w:t>
      </w:r>
      <w:r>
        <w:t xml:space="preserve">Планиране на човешките ресурси. Набиране на кандидати, селекция. Движение на кадрите в организацията. Обучение и развитие на кадрите. Оценка на работата. Определяне на заплащането. </w:t>
      </w:r>
    </w:p>
    <w:p w:rsidR="00325790" w:rsidRDefault="00D756B2">
      <w:pPr>
        <w:numPr>
          <w:ilvl w:val="0"/>
          <w:numId w:val="2"/>
        </w:numPr>
        <w:spacing w:after="7"/>
        <w:ind w:left="510" w:right="-15" w:hanging="471"/>
        <w:jc w:val="left"/>
      </w:pPr>
      <w:r>
        <w:rPr>
          <w:b/>
        </w:rPr>
        <w:t xml:space="preserve">Ръководство. Мотивиране </w:t>
      </w:r>
    </w:p>
    <w:p w:rsidR="00325790" w:rsidRDefault="00D756B2">
      <w:pPr>
        <w:spacing w:after="226"/>
        <w:ind w:left="57"/>
      </w:pPr>
      <w:r>
        <w:t xml:space="preserve">Същностни теории. Теории на процесите. Теории на стимулирането. </w:t>
      </w:r>
    </w:p>
    <w:p w:rsidR="00325790" w:rsidRDefault="00D756B2">
      <w:pPr>
        <w:numPr>
          <w:ilvl w:val="0"/>
          <w:numId w:val="2"/>
        </w:numPr>
        <w:spacing w:after="7"/>
        <w:ind w:left="510" w:right="-15" w:hanging="471"/>
        <w:jc w:val="left"/>
      </w:pPr>
      <w:r>
        <w:rPr>
          <w:b/>
        </w:rPr>
        <w:t xml:space="preserve">Комуникации </w:t>
      </w:r>
    </w:p>
    <w:p w:rsidR="00325790" w:rsidRDefault="00D756B2">
      <w:pPr>
        <w:spacing w:after="125"/>
        <w:ind w:left="47"/>
      </w:pPr>
      <w:r>
        <w:t xml:space="preserve">Функции. Анализ на комуникациите. Комуникационни процеси. Проблеми и начини за усъвършенстване на комуникационния процес. Влияние на новите технологии. </w:t>
      </w:r>
    </w:p>
    <w:p w:rsidR="00325790" w:rsidRDefault="00D756B2">
      <w:pPr>
        <w:numPr>
          <w:ilvl w:val="0"/>
          <w:numId w:val="2"/>
        </w:numPr>
        <w:spacing w:after="7"/>
        <w:ind w:left="510" w:right="-15" w:hanging="471"/>
        <w:jc w:val="left"/>
      </w:pPr>
      <w:r>
        <w:rPr>
          <w:b/>
        </w:rPr>
        <w:t xml:space="preserve">Лидерство разрешаване на проблеми </w:t>
      </w:r>
    </w:p>
    <w:p w:rsidR="00325790" w:rsidRDefault="00D756B2">
      <w:pPr>
        <w:spacing w:after="240"/>
        <w:ind w:left="52"/>
      </w:pPr>
      <w:r>
        <w:t xml:space="preserve">Власт. Качества и стилове. Модели и теории за лидерството. </w:t>
      </w:r>
    </w:p>
    <w:p w:rsidR="00325790" w:rsidRDefault="00D756B2">
      <w:pPr>
        <w:numPr>
          <w:ilvl w:val="0"/>
          <w:numId w:val="2"/>
        </w:numPr>
        <w:spacing w:after="7"/>
        <w:ind w:left="510" w:right="-15" w:hanging="471"/>
        <w:jc w:val="left"/>
      </w:pPr>
      <w:r>
        <w:rPr>
          <w:b/>
        </w:rPr>
        <w:t xml:space="preserve">Контролиране и контролинг </w:t>
      </w:r>
    </w:p>
    <w:p w:rsidR="00325790" w:rsidRDefault="00D756B2">
      <w:pPr>
        <w:spacing w:after="241"/>
        <w:ind w:left="38"/>
      </w:pPr>
      <w:r>
        <w:t xml:space="preserve">Значение. Функции и равнище на контрола. Видове контрол. Стратегии на контрола. Основни принципи за ефективен контрол. </w:t>
      </w:r>
    </w:p>
    <w:p w:rsidR="00325790" w:rsidRDefault="00D756B2">
      <w:pPr>
        <w:spacing w:after="7"/>
        <w:ind w:left="44" w:right="-15" w:hanging="5"/>
        <w:jc w:val="left"/>
      </w:pPr>
      <w:r>
        <w:rPr>
          <w:b/>
        </w:rPr>
        <w:t xml:space="preserve">20.Мениджмънт на операциите </w:t>
      </w:r>
    </w:p>
    <w:p w:rsidR="00325790" w:rsidRDefault="00D756B2">
      <w:pPr>
        <w:spacing w:after="529"/>
        <w:ind w:left="28" w:right="270"/>
      </w:pPr>
      <w:r>
        <w:t xml:space="preserve">Задачи. Планиране на производствения капацитет. Местоположение и разположение на производствените мощности. Материално - техническо снабдяване. Производствено планиране и контрол. Поддръжка и експлоатация на производствените мощности. </w:t>
      </w:r>
    </w:p>
    <w:p w:rsidR="00325790" w:rsidRDefault="00D756B2">
      <w:pPr>
        <w:spacing w:after="230" w:line="240" w:lineRule="auto"/>
        <w:ind w:left="0"/>
        <w:jc w:val="center"/>
      </w:pPr>
      <w:r>
        <w:rPr>
          <w:b/>
        </w:rPr>
        <w:t xml:space="preserve">Л И Т Е Р А Т У Р А : </w:t>
      </w:r>
    </w:p>
    <w:p w:rsidR="00325790" w:rsidRDefault="00D756B2">
      <w:pPr>
        <w:numPr>
          <w:ilvl w:val="2"/>
          <w:numId w:val="3"/>
        </w:numPr>
        <w:spacing w:after="7"/>
        <w:ind w:left="742" w:hanging="379"/>
      </w:pPr>
      <w:r>
        <w:rPr>
          <w:b/>
        </w:rPr>
        <w:t>Adlag, R.J., Т.М. Stearms</w:t>
      </w:r>
      <w:r>
        <w:rPr>
          <w:i/>
        </w:rPr>
        <w:t xml:space="preserve"> Management,</w:t>
      </w:r>
      <w:r>
        <w:t xml:space="preserve"> USA, 1987. </w:t>
      </w:r>
    </w:p>
    <w:p w:rsidR="00325790" w:rsidRDefault="00D756B2">
      <w:pPr>
        <w:numPr>
          <w:ilvl w:val="2"/>
          <w:numId w:val="3"/>
        </w:numPr>
        <w:ind w:left="742" w:hanging="379"/>
      </w:pPr>
      <w:r>
        <w:rPr>
          <w:b/>
        </w:rPr>
        <w:t>Александрова,</w:t>
      </w:r>
      <w:r>
        <w:t xml:space="preserve"> М., Оптимизация на инвестиционния избор, Тракия - М, София,2001г.; </w:t>
      </w:r>
    </w:p>
    <w:p w:rsidR="00325790" w:rsidRDefault="00D756B2">
      <w:pPr>
        <w:numPr>
          <w:ilvl w:val="2"/>
          <w:numId w:val="3"/>
        </w:numPr>
        <w:ind w:left="742" w:hanging="379"/>
      </w:pPr>
      <w:r>
        <w:rPr>
          <w:b/>
        </w:rPr>
        <w:t>Ангелов, А.,</w:t>
      </w:r>
      <w:r>
        <w:t xml:space="preserve"> "Основи на мениджмънта", Сф., 1995. </w:t>
      </w:r>
    </w:p>
    <w:p w:rsidR="00325790" w:rsidRDefault="00D756B2">
      <w:pPr>
        <w:numPr>
          <w:ilvl w:val="2"/>
          <w:numId w:val="3"/>
        </w:numPr>
        <w:ind w:left="742" w:hanging="379"/>
      </w:pPr>
      <w:r>
        <w:rPr>
          <w:b/>
        </w:rPr>
        <w:t>Белев, Д.,</w:t>
      </w:r>
      <w:r>
        <w:t xml:space="preserve"> Икономически анализ, прогнозиране и планиране в предприятието", Изд. "Фор Ком", С, 1998. </w:t>
      </w:r>
    </w:p>
    <w:p w:rsidR="00325790" w:rsidRDefault="00D756B2">
      <w:pPr>
        <w:numPr>
          <w:ilvl w:val="2"/>
          <w:numId w:val="3"/>
        </w:numPr>
        <w:ind w:left="742" w:hanging="379"/>
      </w:pPr>
      <w:r>
        <w:rPr>
          <w:b/>
        </w:rPr>
        <w:t>Благоев,</w:t>
      </w:r>
      <w:r>
        <w:t xml:space="preserve"> Б., И. Иванов, Икономика на предприятието, УИ Икономически университетВарна, 2001 г.; </w:t>
      </w:r>
    </w:p>
    <w:p w:rsidR="00325790" w:rsidRDefault="00D756B2">
      <w:pPr>
        <w:numPr>
          <w:ilvl w:val="2"/>
          <w:numId w:val="3"/>
        </w:numPr>
        <w:ind w:left="742" w:hanging="379"/>
      </w:pPr>
      <w:r>
        <w:rPr>
          <w:b/>
        </w:rPr>
        <w:t>Бодурова, П.,</w:t>
      </w:r>
      <w:r>
        <w:t xml:space="preserve"> "Стратегиите в управлението на фирмите", Изд. "Ромина", С, 1999. </w:t>
      </w:r>
    </w:p>
    <w:p w:rsidR="00325790" w:rsidRDefault="00D756B2">
      <w:pPr>
        <w:numPr>
          <w:ilvl w:val="2"/>
          <w:numId w:val="3"/>
        </w:numPr>
        <w:ind w:left="742" w:hanging="379"/>
      </w:pPr>
      <w:r>
        <w:rPr>
          <w:b/>
        </w:rPr>
        <w:t>Велев, М., Колчагова, Б.,</w:t>
      </w:r>
      <w:r>
        <w:t xml:space="preserve"> "Мениджмънт на малкия бизнес". С, 1993/1994г. с.с.48-56. </w:t>
      </w:r>
    </w:p>
    <w:p w:rsidR="00325790" w:rsidRDefault="00D756B2">
      <w:pPr>
        <w:numPr>
          <w:ilvl w:val="2"/>
          <w:numId w:val="3"/>
        </w:numPr>
        <w:ind w:left="742" w:hanging="379"/>
      </w:pPr>
      <w:r>
        <w:rPr>
          <w:b/>
        </w:rPr>
        <w:t>Вълчев,</w:t>
      </w:r>
      <w:r>
        <w:t xml:space="preserve"> П, Икономика на предприятието, Русе, 1996г. </w:t>
      </w:r>
    </w:p>
    <w:p w:rsidR="00CD02A5" w:rsidRDefault="00CD02A5" w:rsidP="00CD02A5">
      <w:pPr>
        <w:numPr>
          <w:ilvl w:val="2"/>
          <w:numId w:val="3"/>
        </w:numPr>
        <w:ind w:hanging="379"/>
      </w:pPr>
      <w:r w:rsidRPr="00CD02A5">
        <w:rPr>
          <w:b/>
        </w:rPr>
        <w:lastRenderedPageBreak/>
        <w:t>Габровски, Р</w:t>
      </w:r>
      <w:r w:rsidRPr="00CD02A5">
        <w:t>. Индустриален риск мениджмънт. Свищов : Академично издателство Ценов, 2009.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>
        <w:rPr>
          <w:b/>
        </w:rPr>
        <w:t>Георгиева, Кр.,</w:t>
      </w:r>
      <w:r>
        <w:t xml:space="preserve"> "Микроикономикс", Част 1 и 2. Изд. На ЕФ "Инвесткинов", С, 1990, 1991.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>
        <w:t>Ю</w:t>
      </w:r>
      <w:r w:rsidRPr="00CD02A5">
        <w:rPr>
          <w:b/>
        </w:rPr>
        <w:t>.Джеймс, X., Джеймс, Л., Джон, И.,</w:t>
      </w:r>
      <w:r>
        <w:t xml:space="preserve"> "Основи на мениджмънта". Изд. "Отворено общество", С, 1997г., с.с. 112-137, 138-159, 494-515, 516-538.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Дончева,</w:t>
      </w:r>
      <w:r>
        <w:t xml:space="preserve"> Д., Мл. Велев, Й. Димитров, Икономика на предприятието, ИК „Сиела", С, 1996г.;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Дончев,</w:t>
      </w:r>
      <w:r>
        <w:t xml:space="preserve"> Д., Мл. Велев и др., Икономика на фирмата, София, 2002г.;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Маринов, П, Мл. Велев, Г. Попов, О. Герасимова</w:t>
      </w:r>
      <w:r>
        <w:t xml:space="preserve">, Приложна икономика, Информа интелект, С, 1996г.;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Дончев, Д., Димитров, Й и др.</w:t>
      </w:r>
      <w:r>
        <w:t xml:space="preserve"> "Икономика на фирмата", Изд. "Отворено общество", С, 1995.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Дракър, П.,</w:t>
      </w:r>
      <w:r>
        <w:t xml:space="preserve"> "Мениджмънт в бъдещето", Изд. "Карива", Варна, 1997.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Жеглов, Л.,</w:t>
      </w:r>
      <w:r>
        <w:t xml:space="preserve"> Индустриален мениджмънт, Книга първа - Икономика на предприятието, Габрово, 1992.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Иванов, Ив., Благоев, Б и др.</w:t>
      </w:r>
      <w:r>
        <w:t xml:space="preserve"> "Икономика на предприятието", ИУ, ИУ-Варна, 1997. </w:t>
      </w:r>
    </w:p>
    <w:p w:rsidR="00CD02A5" w:rsidRDefault="00CD02A5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Каракашева, Л</w:t>
      </w:r>
      <w:r>
        <w:t>. Международен бизнес част първа, Призма, 2012;</w:t>
      </w:r>
    </w:p>
    <w:p w:rsidR="00CD02A5" w:rsidRDefault="00CD02A5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Каракашева, Л.</w:t>
      </w:r>
      <w:r>
        <w:t xml:space="preserve"> Международен бизнес част втора, Призма, 2011;</w:t>
      </w:r>
    </w:p>
    <w:p w:rsidR="00CD02A5" w:rsidRDefault="00CD02A5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Каракашева, Л.</w:t>
      </w:r>
      <w:r>
        <w:t xml:space="preserve"> Международни инвестиционни проекти, Призма, 2011;</w:t>
      </w:r>
    </w:p>
    <w:p w:rsidR="00CD02A5" w:rsidRDefault="00CD02A5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Каракашева, Л.</w:t>
      </w:r>
      <w:r>
        <w:t xml:space="preserve"> Международен маркетинг, Призма, 2012.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Koontz, Н., H.Weichrich,</w:t>
      </w:r>
      <w:r>
        <w:t xml:space="preserve"> Essentials of Management, McGraw - Hill, 1990.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Луканов, K.,</w:t>
      </w:r>
      <w:r>
        <w:t xml:space="preserve"> "Икономически мениджмънт на фирмата", ПУИ, Пловдив, 1993.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Макфорън, Д.,</w:t>
      </w:r>
      <w:r>
        <w:t xml:space="preserve"> "Принципи на мениджмънта". "Информа", С, 1992г. с.с.18-26.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Ненков,</w:t>
      </w:r>
      <w:r>
        <w:t xml:space="preserve"> Д,, Оценка на инвестициите в реални активи, УИ „Стопанство", С, 2005г.;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Николов, Н., Войкова, А.,</w:t>
      </w:r>
      <w:r>
        <w:t xml:space="preserve"> "Икономика, маркетинг и мениджмънт на предприятието", Изд. "Гея-Либрис", С, 1995.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Обща теория</w:t>
      </w:r>
      <w:r>
        <w:t xml:space="preserve"> на пазарното стопанство, Авторизиран курс по икономикс, том I, II и III, С, 1990, 1991, 1992. </w:t>
      </w:r>
    </w:p>
    <w:p w:rsidR="00CD02A5" w:rsidRDefault="00CD02A5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Павлов, Д.</w:t>
      </w:r>
      <w:r>
        <w:t xml:space="preserve"> Бизнес моделът - елемент на система от управленски инструменти. Русе, АGrup, 2011, стр. 125, ISBN 978-954-8039-10-9. </w:t>
      </w:r>
      <w:hyperlink r:id="rId5" w:history="1">
        <w:r w:rsidRPr="00AA2B4B">
          <w:rPr>
            <w:rStyle w:val="Hyperlink"/>
          </w:rPr>
          <w:t>www.academia.edu/2058251</w:t>
        </w:r>
      </w:hyperlink>
    </w:p>
    <w:p w:rsidR="00CD02A5" w:rsidRDefault="00CD02A5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Павлов, Д.</w:t>
      </w:r>
      <w:r>
        <w:t xml:space="preserve"> Стопанска инфраструктура. Ръководство за семинарни и самостоятелни упражнения. Русе, Примакс, 2011, стр. 58, ISBN 978-954-8675-13-0.</w:t>
      </w:r>
    </w:p>
    <w:p w:rsidR="00CD02A5" w:rsidRDefault="00CD02A5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Павлов, Д.</w:t>
      </w:r>
      <w:r>
        <w:t xml:space="preserve">, Костадинова, И. Бизнес план в 20 думи – възможна невъзможност // Мениджмънт на бизнес процеси. Русе, Примакс, 2012, стр. 91-103, ISBN 978-954-8675-51-2. </w:t>
      </w:r>
      <w:hyperlink r:id="rId6" w:history="1">
        <w:r w:rsidRPr="00AA2B4B">
          <w:rPr>
            <w:rStyle w:val="Hyperlink"/>
          </w:rPr>
          <w:t>www.academia.edu/3522547</w:t>
        </w:r>
      </w:hyperlink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Панайотов, Д., Каменов, К., и др.</w:t>
      </w:r>
      <w:r>
        <w:t xml:space="preserve"> "Съвременни аспекти на мениджмънта", Печ.база при СА</w:t>
      </w:r>
      <w:r w:rsidRPr="00CD02A5">
        <w:rPr>
          <w:b/>
        </w:rPr>
        <w:t xml:space="preserve"> Папазов, К., Папазов, Е., Павлов, Д.</w:t>
      </w:r>
      <w:r>
        <w:t xml:space="preserve"> Планиране и прогнозиране. ISBN 954712-237-1. Печатна база при Русенски университет "А.Кънчев", 2003.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Папазов, К., Павлов, Д.</w:t>
      </w:r>
      <w:r>
        <w:t xml:space="preserve"> Стопанска инфраструктура. Печатна база при Русенски университет "А.Кънчев", 2003.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Папазов, К.</w:t>
      </w:r>
      <w:r>
        <w:t xml:space="preserve"> Логистика. Печатна база при Русенски университет "А.Кънчев", 2002.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Папазов, К., Папазов, Е., Павлов, Д.</w:t>
      </w:r>
      <w:r>
        <w:t xml:space="preserve"> Управление на инвестиционни проекти. ISBN 954-712-172-3. Печатна база при Русенски университет "А.Кънчев", 2002.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lastRenderedPageBreak/>
        <w:t>Папазов, Е.</w:t>
      </w:r>
      <w:r>
        <w:t xml:space="preserve"> Стратегически мениджмънт. ISBN 954-712-244-4. Печатна база при Русенски университет "А.Кънчев", 2006.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Палешутски, К.</w:t>
      </w:r>
      <w:r>
        <w:t xml:space="preserve"> "Мениджмънт. Опитът на водещите фирми в света". КФ "Форчън", София-Благоевград, 1991 г., с.с.66-100.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Силаги, Е.</w:t>
      </w:r>
      <w:r>
        <w:t xml:space="preserve"> "Мениджмънт. Наука. Изкуство, практика</w:t>
      </w:r>
      <w:r w:rsidR="00CD02A5">
        <w:t>. 13. Планирането, Варна, 1992.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Симеонов, О.</w:t>
      </w:r>
      <w:r>
        <w:t xml:space="preserve"> Контролинг. Издателство Тракия - М, С, 2001 . </w:t>
      </w:r>
    </w:p>
    <w:p w:rsidR="00CD02A5" w:rsidRDefault="00CD02A5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Славова, И.</w:t>
      </w:r>
      <w:r w:rsidRPr="00CD02A5">
        <w:t xml:space="preserve"> Планиране и прогнозиране. Изд. НБУ, 2012, 356 с.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Стоянов, В., Нейкова, P., Николова, А.,</w:t>
      </w:r>
      <w:r>
        <w:t xml:space="preserve"> "Стопанско управление", Изд. "Алма Матер Интернационал", Габрово, 1998.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Стоянов, В.,</w:t>
      </w:r>
      <w:r>
        <w:t xml:space="preserve"> "Свободната пазарна икономика, мит и ре</w:t>
      </w:r>
      <w:r w:rsidR="00CD02A5">
        <w:t>алност", Изд. "Галик", С, 1998.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Търговски</w:t>
      </w:r>
      <w:r>
        <w:t xml:space="preserve"> закон, Д.В., бр. 48, 1991.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Фридман, Д.,</w:t>
      </w:r>
      <w:r>
        <w:t xml:space="preserve"> "Теория на цените", Част 1,2 и 3. Изд. Къща "Хр.Ботев", С, 1993. "Д.А.Ценов", 1992.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Чобанянева,</w:t>
      </w:r>
      <w:r>
        <w:t xml:space="preserve"> И., Икономика на фирмата, Варна, 2001г.; </w:t>
      </w:r>
    </w:p>
    <w:p w:rsidR="00CD02A5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Трендафилов, P., А. Симова</w:t>
      </w:r>
      <w:r>
        <w:t xml:space="preserve">, Агромаркетинг, София, 2000г.; </w:t>
      </w:r>
    </w:p>
    <w:p w:rsidR="00325790" w:rsidRDefault="00D756B2" w:rsidP="00CD02A5">
      <w:pPr>
        <w:numPr>
          <w:ilvl w:val="2"/>
          <w:numId w:val="3"/>
        </w:numPr>
        <w:ind w:left="742" w:hanging="379"/>
      </w:pPr>
      <w:r w:rsidRPr="00CD02A5">
        <w:rPr>
          <w:b/>
        </w:rPr>
        <w:t>Шопов, Д.</w:t>
      </w:r>
      <w:r>
        <w:t xml:space="preserve"> Управление на човешките ресурси. Издателство Тракия - М, С, 1998. </w:t>
      </w:r>
    </w:p>
    <w:sectPr w:rsidR="00325790">
      <w:pgSz w:w="11909" w:h="16834"/>
      <w:pgMar w:top="680" w:right="742" w:bottom="1814" w:left="10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F6CE2"/>
    <w:multiLevelType w:val="hybridMultilevel"/>
    <w:tmpl w:val="BCBC09C6"/>
    <w:lvl w:ilvl="0" w:tplc="2F96EB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7D98">
      <w:start w:val="1"/>
      <w:numFmt w:val="lowerLetter"/>
      <w:lvlText w:val="%2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04722">
      <w:start w:val="1"/>
      <w:numFmt w:val="decimal"/>
      <w:lvlRestart w:val="0"/>
      <w:lvlText w:val="%3."/>
      <w:lvlJc w:val="left"/>
      <w:pPr>
        <w:ind w:left="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8598C">
      <w:start w:val="1"/>
      <w:numFmt w:val="decimal"/>
      <w:lvlText w:val="%4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EC682">
      <w:start w:val="1"/>
      <w:numFmt w:val="lowerLetter"/>
      <w:lvlText w:val="%5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2453A">
      <w:start w:val="1"/>
      <w:numFmt w:val="lowerRoman"/>
      <w:lvlText w:val="%6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CAB62">
      <w:start w:val="1"/>
      <w:numFmt w:val="decimal"/>
      <w:lvlText w:val="%7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8090A">
      <w:start w:val="1"/>
      <w:numFmt w:val="lowerLetter"/>
      <w:lvlText w:val="%8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83A7E">
      <w:start w:val="1"/>
      <w:numFmt w:val="lowerRoman"/>
      <w:lvlText w:val="%9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E67327"/>
    <w:multiLevelType w:val="hybridMultilevel"/>
    <w:tmpl w:val="FECED20A"/>
    <w:lvl w:ilvl="0" w:tplc="52A6160E">
      <w:start w:val="13"/>
      <w:numFmt w:val="decimal"/>
      <w:lvlText w:val="%1."/>
      <w:lvlJc w:val="left"/>
      <w:pPr>
        <w:ind w:left="50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892E6">
      <w:start w:val="11"/>
      <w:numFmt w:val="decimal"/>
      <w:lvlText w:val="%2.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AD088">
      <w:start w:val="1"/>
      <w:numFmt w:val="lowerRoman"/>
      <w:lvlText w:val="%3"/>
      <w:lvlJc w:val="left"/>
      <w:pPr>
        <w:ind w:left="1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04EF8">
      <w:start w:val="1"/>
      <w:numFmt w:val="decimal"/>
      <w:lvlText w:val="%4"/>
      <w:lvlJc w:val="left"/>
      <w:pPr>
        <w:ind w:left="2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E1306">
      <w:start w:val="1"/>
      <w:numFmt w:val="lowerLetter"/>
      <w:lvlText w:val="%5"/>
      <w:lvlJc w:val="left"/>
      <w:pPr>
        <w:ind w:left="3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62CFC">
      <w:start w:val="1"/>
      <w:numFmt w:val="lowerRoman"/>
      <w:lvlText w:val="%6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21DBC">
      <w:start w:val="1"/>
      <w:numFmt w:val="decimal"/>
      <w:lvlText w:val="%7"/>
      <w:lvlJc w:val="left"/>
      <w:pPr>
        <w:ind w:left="4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4976E">
      <w:start w:val="1"/>
      <w:numFmt w:val="lowerLetter"/>
      <w:lvlText w:val="%8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920">
      <w:start w:val="1"/>
      <w:numFmt w:val="lowerRoman"/>
      <w:lvlText w:val="%9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CE078D"/>
    <w:multiLevelType w:val="hybridMultilevel"/>
    <w:tmpl w:val="C6181CA0"/>
    <w:lvl w:ilvl="0" w:tplc="6646F1F4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88DB6">
      <w:start w:val="1"/>
      <w:numFmt w:val="lowerLetter"/>
      <w:lvlText w:val="%2"/>
      <w:lvlJc w:val="left"/>
      <w:pPr>
        <w:ind w:left="111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0B800">
      <w:start w:val="1"/>
      <w:numFmt w:val="lowerRoman"/>
      <w:lvlText w:val="%3"/>
      <w:lvlJc w:val="left"/>
      <w:pPr>
        <w:ind w:left="183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8CECE">
      <w:start w:val="1"/>
      <w:numFmt w:val="decimal"/>
      <w:lvlText w:val="%4"/>
      <w:lvlJc w:val="left"/>
      <w:pPr>
        <w:ind w:left="255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6B6BA">
      <w:start w:val="1"/>
      <w:numFmt w:val="lowerLetter"/>
      <w:lvlText w:val="%5"/>
      <w:lvlJc w:val="left"/>
      <w:pPr>
        <w:ind w:left="327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E2E56">
      <w:start w:val="1"/>
      <w:numFmt w:val="lowerRoman"/>
      <w:lvlText w:val="%6"/>
      <w:lvlJc w:val="left"/>
      <w:pPr>
        <w:ind w:left="399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69EFC">
      <w:start w:val="1"/>
      <w:numFmt w:val="decimal"/>
      <w:lvlText w:val="%7"/>
      <w:lvlJc w:val="left"/>
      <w:pPr>
        <w:ind w:left="471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A74E8">
      <w:start w:val="1"/>
      <w:numFmt w:val="lowerLetter"/>
      <w:lvlText w:val="%8"/>
      <w:lvlJc w:val="left"/>
      <w:pPr>
        <w:ind w:left="543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A216E">
      <w:start w:val="1"/>
      <w:numFmt w:val="lowerRoman"/>
      <w:lvlText w:val="%9"/>
      <w:lvlJc w:val="left"/>
      <w:pPr>
        <w:ind w:left="615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90"/>
    <w:rsid w:val="000C48CC"/>
    <w:rsid w:val="00325790"/>
    <w:rsid w:val="00CD02A5"/>
    <w:rsid w:val="00D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E225-4C6E-436C-A493-B600B813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3" w:lineRule="auto"/>
      <w:ind w:left="363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/3522547" TargetMode="External"/><Relationship Id="rId5" Type="http://schemas.openxmlformats.org/officeDocument/2006/relationships/hyperlink" Target="http://www.academia.edu/2058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</dc:creator>
  <cp:keywords/>
  <cp:lastModifiedBy>Павел Витлиемов</cp:lastModifiedBy>
  <cp:revision>2</cp:revision>
  <dcterms:created xsi:type="dcterms:W3CDTF">2017-01-26T13:11:00Z</dcterms:created>
  <dcterms:modified xsi:type="dcterms:W3CDTF">2017-01-26T13:11:00Z</dcterms:modified>
</cp:coreProperties>
</file>